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1801" w:rsidRDefault="000605B1">
      <w:pPr>
        <w:pStyle w:val="a3"/>
        <w:spacing w:before="66"/>
        <w:ind w:right="138"/>
        <w:jc w:val="center"/>
      </w:pPr>
      <w:r>
        <w:rPr>
          <w:spacing w:val="-2"/>
        </w:rPr>
        <w:t>СПРАВОЧНИК</w:t>
      </w:r>
    </w:p>
    <w:p w:rsidR="00081801" w:rsidRDefault="000605B1">
      <w:pPr>
        <w:pStyle w:val="a3"/>
        <w:ind w:left="630" w:right="602" w:firstLine="321"/>
      </w:pPr>
      <w:proofErr w:type="gramStart"/>
      <w:r>
        <w:t>телефонов отдела разрешительной и контрольно-аналитической деятельности (лиц,</w:t>
      </w:r>
      <w:r>
        <w:rPr>
          <w:spacing w:val="-5"/>
        </w:rPr>
        <w:t xml:space="preserve"> </w:t>
      </w:r>
      <w:r>
        <w:t>ответственных</w:t>
      </w:r>
      <w:r>
        <w:rPr>
          <w:spacing w:val="-5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предоставление</w:t>
      </w:r>
      <w:r>
        <w:rPr>
          <w:spacing w:val="-5"/>
        </w:rPr>
        <w:t xml:space="preserve"> </w:t>
      </w:r>
      <w:r>
        <w:t>государственной</w:t>
      </w:r>
      <w:r>
        <w:rPr>
          <w:spacing w:val="-4"/>
        </w:rPr>
        <w:t xml:space="preserve"> </w:t>
      </w:r>
      <w:r>
        <w:t>услуги</w:t>
      </w:r>
      <w:r>
        <w:rPr>
          <w:spacing w:val="-5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ведению</w:t>
      </w:r>
      <w:r>
        <w:rPr>
          <w:spacing w:val="-5"/>
        </w:rPr>
        <w:t xml:space="preserve"> </w:t>
      </w:r>
      <w:r>
        <w:t>реестра</w:t>
      </w:r>
      <w:proofErr w:type="gramEnd"/>
    </w:p>
    <w:p w:rsidR="00081801" w:rsidRDefault="000605B1">
      <w:pPr>
        <w:pStyle w:val="a3"/>
        <w:ind w:left="2853" w:right="2273" w:hanging="668"/>
      </w:pPr>
      <w:r>
        <w:t>заключений</w:t>
      </w:r>
      <w:r>
        <w:rPr>
          <w:spacing w:val="-11"/>
        </w:rPr>
        <w:t xml:space="preserve"> </w:t>
      </w:r>
      <w:r>
        <w:t>экспертизы</w:t>
      </w:r>
      <w:r>
        <w:rPr>
          <w:spacing w:val="-12"/>
        </w:rPr>
        <w:t xml:space="preserve"> </w:t>
      </w:r>
      <w:r>
        <w:t>промышленной</w:t>
      </w:r>
      <w:r>
        <w:rPr>
          <w:spacing w:val="-11"/>
        </w:rPr>
        <w:t xml:space="preserve"> </w:t>
      </w:r>
      <w:r>
        <w:t xml:space="preserve">безопасности в Сибирском управлении </w:t>
      </w:r>
      <w:proofErr w:type="spellStart"/>
      <w:r>
        <w:t>Ростехнадзора</w:t>
      </w:r>
      <w:proofErr w:type="spellEnd"/>
      <w:r>
        <w:t>)</w:t>
      </w:r>
    </w:p>
    <w:p w:rsidR="00081801" w:rsidRDefault="00081801">
      <w:pPr>
        <w:pStyle w:val="a3"/>
        <w:spacing w:before="49"/>
        <w:rPr>
          <w:sz w:val="20"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68"/>
        <w:gridCol w:w="2126"/>
        <w:gridCol w:w="2373"/>
        <w:gridCol w:w="3783"/>
      </w:tblGrid>
      <w:tr w:rsidR="00081801">
        <w:trPr>
          <w:trHeight w:val="1241"/>
        </w:trPr>
        <w:tc>
          <w:tcPr>
            <w:tcW w:w="1668" w:type="dxa"/>
          </w:tcPr>
          <w:p w:rsidR="00081801" w:rsidRDefault="000605B1">
            <w:pPr>
              <w:pStyle w:val="TableParagraph"/>
              <w:ind w:left="210" w:right="20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ведущий </w:t>
            </w:r>
            <w:r>
              <w:rPr>
                <w:sz w:val="24"/>
              </w:rPr>
              <w:t>специалист-</w:t>
            </w:r>
            <w:r>
              <w:rPr>
                <w:spacing w:val="-2"/>
                <w:sz w:val="24"/>
              </w:rPr>
              <w:t>эксперт</w:t>
            </w:r>
          </w:p>
        </w:tc>
        <w:tc>
          <w:tcPr>
            <w:tcW w:w="2126" w:type="dxa"/>
          </w:tcPr>
          <w:p w:rsidR="00081801" w:rsidRDefault="000605B1">
            <w:pPr>
              <w:pStyle w:val="TableParagraph"/>
              <w:ind w:left="310" w:right="298" w:hanging="1"/>
              <w:rPr>
                <w:sz w:val="24"/>
              </w:rPr>
            </w:pPr>
            <w:r>
              <w:rPr>
                <w:spacing w:val="-2"/>
                <w:sz w:val="24"/>
              </w:rPr>
              <w:t>Петровская Любовь Владимировна</w:t>
            </w:r>
          </w:p>
        </w:tc>
        <w:tc>
          <w:tcPr>
            <w:tcW w:w="2373" w:type="dxa"/>
          </w:tcPr>
          <w:p w:rsidR="00081801" w:rsidRDefault="000605B1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г.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Кемерово</w:t>
            </w:r>
          </w:p>
          <w:p w:rsidR="00081801" w:rsidRDefault="000605B1">
            <w:pPr>
              <w:pStyle w:val="TableParagraph"/>
              <w:spacing w:before="138"/>
              <w:ind w:left="7"/>
              <w:rPr>
                <w:sz w:val="24"/>
              </w:rPr>
            </w:pPr>
            <w:r>
              <w:rPr>
                <w:sz w:val="24"/>
              </w:rPr>
              <w:t>(384-2) 71-63-</w:t>
            </w:r>
            <w:r>
              <w:rPr>
                <w:spacing w:val="-5"/>
                <w:sz w:val="24"/>
              </w:rPr>
              <w:t>20,</w:t>
            </w:r>
          </w:p>
          <w:p w:rsidR="00081801" w:rsidRDefault="000605B1">
            <w:pPr>
              <w:pStyle w:val="TableParagraph"/>
              <w:spacing w:before="138"/>
              <w:rPr>
                <w:sz w:val="24"/>
              </w:rPr>
            </w:pPr>
            <w:r>
              <w:rPr>
                <w:sz w:val="24"/>
              </w:rPr>
              <w:t>доб.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42-</w:t>
            </w:r>
            <w:r>
              <w:rPr>
                <w:spacing w:val="-5"/>
                <w:sz w:val="24"/>
              </w:rPr>
              <w:t>41</w:t>
            </w:r>
          </w:p>
        </w:tc>
        <w:tc>
          <w:tcPr>
            <w:tcW w:w="3783" w:type="dxa"/>
          </w:tcPr>
          <w:p w:rsidR="00081801" w:rsidRDefault="000605B1">
            <w:pPr>
              <w:pStyle w:val="TableParagraph"/>
              <w:spacing w:line="273" w:lineRule="exact"/>
              <w:ind w:left="12" w:right="2"/>
              <w:rPr>
                <w:sz w:val="24"/>
              </w:rPr>
            </w:pPr>
            <w:hyperlink r:id="rId5">
              <w:r>
                <w:rPr>
                  <w:spacing w:val="-2"/>
                  <w:sz w:val="24"/>
                </w:rPr>
                <w:t>l.petrovskaya@sib.gosnadzor.gov.ru</w:t>
              </w:r>
            </w:hyperlink>
          </w:p>
        </w:tc>
      </w:tr>
      <w:tr w:rsidR="00081801">
        <w:trPr>
          <w:trHeight w:val="1241"/>
        </w:trPr>
        <w:tc>
          <w:tcPr>
            <w:tcW w:w="1668" w:type="dxa"/>
          </w:tcPr>
          <w:p w:rsidR="00081801" w:rsidRDefault="000605B1">
            <w:pPr>
              <w:pStyle w:val="TableParagraph"/>
              <w:ind w:left="211" w:right="20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ведущий </w:t>
            </w:r>
            <w:r>
              <w:rPr>
                <w:sz w:val="24"/>
              </w:rPr>
              <w:t>специалист-</w:t>
            </w:r>
            <w:r>
              <w:rPr>
                <w:spacing w:val="-2"/>
                <w:sz w:val="24"/>
              </w:rPr>
              <w:t>эксперт</w:t>
            </w:r>
          </w:p>
        </w:tc>
        <w:tc>
          <w:tcPr>
            <w:tcW w:w="2126" w:type="dxa"/>
          </w:tcPr>
          <w:p w:rsidR="00081801" w:rsidRDefault="00B17573" w:rsidP="00B17573">
            <w:pPr>
              <w:pStyle w:val="TableParagraph"/>
              <w:tabs>
                <w:tab w:val="left" w:pos="1841"/>
              </w:tabs>
              <w:ind w:left="579" w:right="285" w:hanging="14"/>
              <w:rPr>
                <w:sz w:val="24"/>
              </w:rPr>
            </w:pPr>
            <w:r>
              <w:rPr>
                <w:sz w:val="24"/>
              </w:rPr>
              <w:t>Володькина Екатерина Николаевна</w:t>
            </w:r>
          </w:p>
        </w:tc>
        <w:tc>
          <w:tcPr>
            <w:tcW w:w="2373" w:type="dxa"/>
          </w:tcPr>
          <w:p w:rsidR="00081801" w:rsidRDefault="000605B1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г.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Кемерово</w:t>
            </w:r>
          </w:p>
          <w:p w:rsidR="00081801" w:rsidRDefault="000605B1">
            <w:pPr>
              <w:pStyle w:val="TableParagraph"/>
              <w:spacing w:before="138"/>
              <w:ind w:left="7"/>
              <w:rPr>
                <w:sz w:val="24"/>
              </w:rPr>
            </w:pPr>
            <w:r>
              <w:rPr>
                <w:sz w:val="24"/>
              </w:rPr>
              <w:t>(384-2) 71-63-</w:t>
            </w:r>
            <w:r>
              <w:rPr>
                <w:spacing w:val="-5"/>
                <w:sz w:val="24"/>
              </w:rPr>
              <w:t>20,</w:t>
            </w:r>
          </w:p>
          <w:p w:rsidR="00081801" w:rsidRDefault="000605B1">
            <w:pPr>
              <w:pStyle w:val="TableParagraph"/>
              <w:spacing w:before="138"/>
              <w:rPr>
                <w:sz w:val="24"/>
              </w:rPr>
            </w:pPr>
            <w:r>
              <w:rPr>
                <w:sz w:val="24"/>
              </w:rPr>
              <w:t>доб.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783" w:type="dxa"/>
          </w:tcPr>
          <w:p w:rsidR="00081801" w:rsidRPr="00B17573" w:rsidRDefault="00B17573">
            <w:pPr>
              <w:pStyle w:val="TableParagraph"/>
              <w:spacing w:line="273" w:lineRule="exact"/>
              <w:ind w:left="12" w:right="1"/>
              <w:rPr>
                <w:sz w:val="24"/>
              </w:rPr>
            </w:pPr>
            <w:r>
              <w:rPr>
                <w:sz w:val="24"/>
                <w:lang w:val="en-US"/>
              </w:rPr>
              <w:t>e</w:t>
            </w:r>
            <w:r w:rsidRPr="00B17573">
              <w:rPr>
                <w:sz w:val="24"/>
              </w:rPr>
              <w:t>.</w:t>
            </w:r>
            <w:r>
              <w:rPr>
                <w:sz w:val="24"/>
                <w:lang w:val="en-US"/>
              </w:rPr>
              <w:t>volodkina</w:t>
            </w:r>
            <w:r w:rsidRPr="00B17573">
              <w:rPr>
                <w:sz w:val="24"/>
              </w:rPr>
              <w:t>@</w:t>
            </w:r>
            <w:r w:rsidRPr="00B17573">
              <w:rPr>
                <w:sz w:val="24"/>
                <w:lang w:val="en-US"/>
              </w:rPr>
              <w:t>sib</w:t>
            </w:r>
            <w:r w:rsidRPr="00B17573">
              <w:rPr>
                <w:sz w:val="24"/>
              </w:rPr>
              <w:t>.</w:t>
            </w:r>
            <w:r w:rsidRPr="00B17573">
              <w:rPr>
                <w:sz w:val="24"/>
                <w:lang w:val="en-US"/>
              </w:rPr>
              <w:t>gosnadzo</w:t>
            </w:r>
            <w:bookmarkStart w:id="0" w:name="_GoBack"/>
            <w:bookmarkEnd w:id="0"/>
            <w:r w:rsidRPr="00B17573">
              <w:rPr>
                <w:sz w:val="24"/>
                <w:lang w:val="en-US"/>
              </w:rPr>
              <w:t>r</w:t>
            </w:r>
            <w:r w:rsidRPr="00B17573">
              <w:rPr>
                <w:sz w:val="24"/>
              </w:rPr>
              <w:t>.</w:t>
            </w:r>
            <w:r w:rsidRPr="00B17573">
              <w:rPr>
                <w:sz w:val="24"/>
                <w:lang w:val="en-US"/>
              </w:rPr>
              <w:t>gov</w:t>
            </w:r>
            <w:r w:rsidRPr="00B17573">
              <w:rPr>
                <w:sz w:val="24"/>
              </w:rPr>
              <w:t>.</w:t>
            </w:r>
            <w:r w:rsidRPr="00B17573">
              <w:rPr>
                <w:sz w:val="24"/>
                <w:lang w:val="en-US"/>
              </w:rPr>
              <w:t>ru</w:t>
            </w:r>
          </w:p>
        </w:tc>
      </w:tr>
      <w:tr w:rsidR="00081801">
        <w:trPr>
          <w:trHeight w:val="1124"/>
        </w:trPr>
        <w:tc>
          <w:tcPr>
            <w:tcW w:w="1668" w:type="dxa"/>
          </w:tcPr>
          <w:p w:rsidR="00081801" w:rsidRDefault="000605B1">
            <w:pPr>
              <w:pStyle w:val="TableParagraph"/>
              <w:ind w:left="211" w:right="20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ведущий </w:t>
            </w:r>
            <w:r>
              <w:rPr>
                <w:sz w:val="24"/>
              </w:rPr>
              <w:t>специалист-</w:t>
            </w:r>
            <w:r>
              <w:rPr>
                <w:spacing w:val="-2"/>
                <w:sz w:val="24"/>
              </w:rPr>
              <w:t>эксперт</w:t>
            </w:r>
          </w:p>
        </w:tc>
        <w:tc>
          <w:tcPr>
            <w:tcW w:w="2126" w:type="dxa"/>
          </w:tcPr>
          <w:p w:rsidR="00081801" w:rsidRDefault="000605B1">
            <w:pPr>
              <w:pStyle w:val="TableParagraph"/>
              <w:ind w:left="310" w:right="298" w:firstLine="1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Цуркина</w:t>
            </w:r>
            <w:proofErr w:type="spellEnd"/>
            <w:r>
              <w:rPr>
                <w:spacing w:val="-2"/>
                <w:sz w:val="24"/>
              </w:rPr>
              <w:t xml:space="preserve"> Наталья Владимировна</w:t>
            </w:r>
          </w:p>
        </w:tc>
        <w:tc>
          <w:tcPr>
            <w:tcW w:w="2373" w:type="dxa"/>
          </w:tcPr>
          <w:p w:rsidR="00081801" w:rsidRDefault="000605B1">
            <w:pPr>
              <w:pStyle w:val="TableParagraph"/>
              <w:spacing w:line="274" w:lineRule="exact"/>
              <w:ind w:left="398"/>
              <w:jc w:val="left"/>
              <w:rPr>
                <w:sz w:val="24"/>
              </w:rPr>
            </w:pPr>
            <w:r>
              <w:rPr>
                <w:sz w:val="24"/>
              </w:rPr>
              <w:t>г.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Новосибирск</w:t>
            </w:r>
          </w:p>
          <w:p w:rsidR="00081801" w:rsidRDefault="000605B1">
            <w:pPr>
              <w:pStyle w:val="TableParagraph"/>
              <w:spacing w:before="138"/>
              <w:ind w:left="395"/>
              <w:jc w:val="left"/>
              <w:rPr>
                <w:sz w:val="24"/>
              </w:rPr>
            </w:pPr>
            <w:r>
              <w:rPr>
                <w:sz w:val="24"/>
              </w:rPr>
              <w:t>(383) 349-19-</w:t>
            </w: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783" w:type="dxa"/>
          </w:tcPr>
          <w:p w:rsidR="00081801" w:rsidRDefault="000605B1">
            <w:pPr>
              <w:pStyle w:val="TableParagraph"/>
              <w:spacing w:line="274" w:lineRule="exact"/>
              <w:ind w:left="12" w:right="2"/>
              <w:rPr>
                <w:sz w:val="24"/>
              </w:rPr>
            </w:pPr>
            <w:hyperlink r:id="rId6">
              <w:r>
                <w:rPr>
                  <w:spacing w:val="-2"/>
                  <w:sz w:val="24"/>
                </w:rPr>
                <w:t>n.tsurkina@sib.gosnadzor.gov.ru</w:t>
              </w:r>
            </w:hyperlink>
          </w:p>
        </w:tc>
      </w:tr>
      <w:tr w:rsidR="00081801">
        <w:trPr>
          <w:trHeight w:val="1123"/>
        </w:trPr>
        <w:tc>
          <w:tcPr>
            <w:tcW w:w="1668" w:type="dxa"/>
          </w:tcPr>
          <w:p w:rsidR="00081801" w:rsidRDefault="000605B1">
            <w:pPr>
              <w:pStyle w:val="TableParagraph"/>
              <w:ind w:left="211" w:right="20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ведущий </w:t>
            </w:r>
            <w:r>
              <w:rPr>
                <w:sz w:val="24"/>
              </w:rPr>
              <w:t>специалист-</w:t>
            </w:r>
            <w:r>
              <w:rPr>
                <w:spacing w:val="-2"/>
                <w:sz w:val="24"/>
              </w:rPr>
              <w:t>эксперт</w:t>
            </w:r>
          </w:p>
        </w:tc>
        <w:tc>
          <w:tcPr>
            <w:tcW w:w="2126" w:type="dxa"/>
          </w:tcPr>
          <w:p w:rsidR="00081801" w:rsidRDefault="000605B1">
            <w:pPr>
              <w:pStyle w:val="TableParagraph"/>
              <w:ind w:left="279" w:right="267" w:hanging="1"/>
              <w:rPr>
                <w:sz w:val="24"/>
              </w:rPr>
            </w:pPr>
            <w:r>
              <w:rPr>
                <w:spacing w:val="-2"/>
                <w:sz w:val="24"/>
              </w:rPr>
              <w:t>Сметанина Екатерина Александровна</w:t>
            </w:r>
          </w:p>
        </w:tc>
        <w:tc>
          <w:tcPr>
            <w:tcW w:w="2373" w:type="dxa"/>
          </w:tcPr>
          <w:p w:rsidR="00081801" w:rsidRDefault="000605B1">
            <w:pPr>
              <w:pStyle w:val="TableParagraph"/>
              <w:spacing w:line="274" w:lineRule="exact"/>
              <w:ind w:left="398"/>
              <w:jc w:val="left"/>
              <w:rPr>
                <w:sz w:val="24"/>
              </w:rPr>
            </w:pPr>
            <w:r>
              <w:rPr>
                <w:sz w:val="24"/>
              </w:rPr>
              <w:t>г.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Новосибирск</w:t>
            </w:r>
          </w:p>
          <w:p w:rsidR="00081801" w:rsidRDefault="000605B1">
            <w:pPr>
              <w:pStyle w:val="TableParagraph"/>
              <w:spacing w:before="138"/>
              <w:ind w:left="395"/>
              <w:jc w:val="left"/>
              <w:rPr>
                <w:sz w:val="24"/>
              </w:rPr>
            </w:pPr>
            <w:r>
              <w:rPr>
                <w:sz w:val="24"/>
              </w:rPr>
              <w:t>(383) 349-19-</w:t>
            </w: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783" w:type="dxa"/>
          </w:tcPr>
          <w:p w:rsidR="00081801" w:rsidRDefault="000605B1">
            <w:pPr>
              <w:pStyle w:val="TableParagraph"/>
              <w:spacing w:line="274" w:lineRule="exact"/>
              <w:ind w:left="12" w:right="2"/>
              <w:rPr>
                <w:sz w:val="24"/>
              </w:rPr>
            </w:pPr>
            <w:hyperlink r:id="rId7">
              <w:r>
                <w:rPr>
                  <w:spacing w:val="-2"/>
                  <w:sz w:val="24"/>
                </w:rPr>
                <w:t>e.smetanina@sib.gosnadzor.gov.ru</w:t>
              </w:r>
            </w:hyperlink>
          </w:p>
        </w:tc>
      </w:tr>
      <w:tr w:rsidR="00081801">
        <w:trPr>
          <w:trHeight w:val="1124"/>
        </w:trPr>
        <w:tc>
          <w:tcPr>
            <w:tcW w:w="1668" w:type="dxa"/>
          </w:tcPr>
          <w:p w:rsidR="00081801" w:rsidRDefault="000605B1">
            <w:pPr>
              <w:pStyle w:val="TableParagraph"/>
              <w:ind w:left="211" w:right="20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ведущий </w:t>
            </w:r>
            <w:r>
              <w:rPr>
                <w:sz w:val="24"/>
              </w:rPr>
              <w:t>специалист-</w:t>
            </w:r>
            <w:r>
              <w:rPr>
                <w:spacing w:val="-2"/>
                <w:sz w:val="24"/>
              </w:rPr>
              <w:t>эксперт</w:t>
            </w:r>
          </w:p>
        </w:tc>
        <w:tc>
          <w:tcPr>
            <w:tcW w:w="2126" w:type="dxa"/>
          </w:tcPr>
          <w:p w:rsidR="00081801" w:rsidRDefault="000605B1">
            <w:pPr>
              <w:pStyle w:val="TableParagraph"/>
              <w:ind w:left="419" w:right="410" w:hanging="1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Штерц</w:t>
            </w:r>
            <w:proofErr w:type="spellEnd"/>
            <w:r>
              <w:rPr>
                <w:spacing w:val="-2"/>
                <w:sz w:val="24"/>
              </w:rPr>
              <w:t xml:space="preserve"> Ольга Михайловна</w:t>
            </w:r>
          </w:p>
        </w:tc>
        <w:tc>
          <w:tcPr>
            <w:tcW w:w="2373" w:type="dxa"/>
          </w:tcPr>
          <w:p w:rsidR="00081801" w:rsidRDefault="000605B1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г.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Барнаул</w:t>
            </w:r>
          </w:p>
          <w:p w:rsidR="00081801" w:rsidRDefault="000605B1">
            <w:pPr>
              <w:pStyle w:val="TableParagraph"/>
              <w:spacing w:before="138"/>
              <w:rPr>
                <w:sz w:val="24"/>
              </w:rPr>
            </w:pPr>
            <w:r>
              <w:rPr>
                <w:sz w:val="24"/>
              </w:rPr>
              <w:t>(3852) 298-</w:t>
            </w:r>
            <w:r>
              <w:rPr>
                <w:spacing w:val="-5"/>
                <w:sz w:val="24"/>
              </w:rPr>
              <w:t>447</w:t>
            </w:r>
          </w:p>
        </w:tc>
        <w:tc>
          <w:tcPr>
            <w:tcW w:w="3783" w:type="dxa"/>
          </w:tcPr>
          <w:p w:rsidR="00081801" w:rsidRDefault="000605B1">
            <w:pPr>
              <w:pStyle w:val="TableParagraph"/>
              <w:spacing w:line="274" w:lineRule="exact"/>
              <w:ind w:left="12"/>
              <w:rPr>
                <w:sz w:val="24"/>
              </w:rPr>
            </w:pPr>
            <w:hyperlink r:id="rId8">
              <w:r>
                <w:rPr>
                  <w:spacing w:val="-2"/>
                  <w:sz w:val="24"/>
                </w:rPr>
                <w:t>o.shterts@sib.gosnadzor.gov.ru</w:t>
              </w:r>
            </w:hyperlink>
          </w:p>
        </w:tc>
      </w:tr>
      <w:tr w:rsidR="00081801">
        <w:trPr>
          <w:trHeight w:val="1123"/>
        </w:trPr>
        <w:tc>
          <w:tcPr>
            <w:tcW w:w="1668" w:type="dxa"/>
          </w:tcPr>
          <w:p w:rsidR="00081801" w:rsidRDefault="000605B1">
            <w:pPr>
              <w:pStyle w:val="TableParagraph"/>
              <w:ind w:left="211" w:right="20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ведущий </w:t>
            </w:r>
            <w:r>
              <w:rPr>
                <w:sz w:val="24"/>
              </w:rPr>
              <w:t>специалист-</w:t>
            </w:r>
            <w:r>
              <w:rPr>
                <w:spacing w:val="-2"/>
                <w:sz w:val="24"/>
              </w:rPr>
              <w:t>эксперт</w:t>
            </w:r>
          </w:p>
        </w:tc>
        <w:tc>
          <w:tcPr>
            <w:tcW w:w="2126" w:type="dxa"/>
          </w:tcPr>
          <w:p w:rsidR="00081801" w:rsidRDefault="00B17573">
            <w:pPr>
              <w:pStyle w:val="TableParagraph"/>
              <w:ind w:left="310" w:right="298" w:hanging="2"/>
              <w:rPr>
                <w:sz w:val="24"/>
              </w:rPr>
            </w:pPr>
            <w:r>
              <w:rPr>
                <w:sz w:val="24"/>
              </w:rPr>
              <w:t>Васильева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Ирина </w:t>
            </w:r>
            <w:r>
              <w:rPr>
                <w:spacing w:val="-2"/>
                <w:sz w:val="24"/>
              </w:rPr>
              <w:t>Олеговна</w:t>
            </w:r>
          </w:p>
        </w:tc>
        <w:tc>
          <w:tcPr>
            <w:tcW w:w="2373" w:type="dxa"/>
          </w:tcPr>
          <w:p w:rsidR="00081801" w:rsidRDefault="000605B1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г.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Омск</w:t>
            </w:r>
          </w:p>
          <w:p w:rsidR="00081801" w:rsidRDefault="00081801">
            <w:pPr>
              <w:pStyle w:val="TableParagraph"/>
              <w:spacing w:before="138"/>
              <w:ind w:left="7"/>
              <w:rPr>
                <w:sz w:val="24"/>
              </w:rPr>
            </w:pPr>
          </w:p>
        </w:tc>
        <w:tc>
          <w:tcPr>
            <w:tcW w:w="3783" w:type="dxa"/>
          </w:tcPr>
          <w:p w:rsidR="00081801" w:rsidRDefault="00B17573">
            <w:pPr>
              <w:pStyle w:val="TableParagraph"/>
              <w:spacing w:line="274" w:lineRule="exact"/>
              <w:ind w:left="12" w:right="3"/>
              <w:rPr>
                <w:sz w:val="24"/>
              </w:rPr>
            </w:pPr>
            <w:hyperlink r:id="rId9">
              <w:r>
                <w:rPr>
                  <w:spacing w:val="-2"/>
                  <w:sz w:val="24"/>
                </w:rPr>
                <w:t>io.vasileva@sib.gosnadzor.gov.ru</w:t>
              </w:r>
            </w:hyperlink>
          </w:p>
        </w:tc>
      </w:tr>
      <w:tr w:rsidR="00081801">
        <w:trPr>
          <w:trHeight w:val="1123"/>
        </w:trPr>
        <w:tc>
          <w:tcPr>
            <w:tcW w:w="1668" w:type="dxa"/>
          </w:tcPr>
          <w:p w:rsidR="00081801" w:rsidRDefault="000605B1">
            <w:pPr>
              <w:pStyle w:val="TableParagraph"/>
              <w:ind w:left="440" w:right="201" w:hanging="230"/>
              <w:jc w:val="left"/>
              <w:rPr>
                <w:sz w:val="24"/>
              </w:rPr>
            </w:pPr>
            <w:r>
              <w:rPr>
                <w:sz w:val="24"/>
              </w:rPr>
              <w:t>специалист-</w:t>
            </w:r>
            <w:r>
              <w:rPr>
                <w:spacing w:val="-2"/>
                <w:sz w:val="24"/>
              </w:rPr>
              <w:t>эксперт</w:t>
            </w:r>
          </w:p>
        </w:tc>
        <w:tc>
          <w:tcPr>
            <w:tcW w:w="2126" w:type="dxa"/>
          </w:tcPr>
          <w:p w:rsidR="00081801" w:rsidRDefault="000605B1">
            <w:pPr>
              <w:pStyle w:val="TableParagraph"/>
              <w:ind w:left="509" w:right="497"/>
              <w:rPr>
                <w:sz w:val="24"/>
              </w:rPr>
            </w:pPr>
            <w:r>
              <w:rPr>
                <w:spacing w:val="-2"/>
                <w:sz w:val="24"/>
              </w:rPr>
              <w:t>Кузнецова Софья Артуровна</w:t>
            </w:r>
          </w:p>
        </w:tc>
        <w:tc>
          <w:tcPr>
            <w:tcW w:w="2373" w:type="dxa"/>
          </w:tcPr>
          <w:p w:rsidR="00081801" w:rsidRDefault="000605B1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г.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Омск</w:t>
            </w:r>
          </w:p>
          <w:p w:rsidR="00081801" w:rsidRDefault="000605B1">
            <w:pPr>
              <w:pStyle w:val="TableParagraph"/>
              <w:spacing w:before="138"/>
              <w:ind w:left="7"/>
              <w:rPr>
                <w:sz w:val="24"/>
              </w:rPr>
            </w:pPr>
            <w:r>
              <w:rPr>
                <w:sz w:val="24"/>
              </w:rPr>
              <w:t>(3812) 25-16-</w:t>
            </w:r>
            <w:r>
              <w:rPr>
                <w:spacing w:val="-5"/>
                <w:sz w:val="24"/>
              </w:rPr>
              <w:t>20</w:t>
            </w:r>
          </w:p>
        </w:tc>
        <w:tc>
          <w:tcPr>
            <w:tcW w:w="3783" w:type="dxa"/>
          </w:tcPr>
          <w:p w:rsidR="00081801" w:rsidRDefault="000605B1">
            <w:pPr>
              <w:pStyle w:val="TableParagraph"/>
              <w:spacing w:line="274" w:lineRule="exact"/>
              <w:ind w:left="12"/>
              <w:rPr>
                <w:sz w:val="24"/>
              </w:rPr>
            </w:pPr>
            <w:hyperlink r:id="rId10">
              <w:r>
                <w:rPr>
                  <w:spacing w:val="-2"/>
                  <w:sz w:val="24"/>
                </w:rPr>
                <w:t>sa.kuznetsova@sib.gosnadzor.gov.ru</w:t>
              </w:r>
            </w:hyperlink>
          </w:p>
        </w:tc>
      </w:tr>
      <w:tr w:rsidR="00081801">
        <w:trPr>
          <w:trHeight w:val="1125"/>
        </w:trPr>
        <w:tc>
          <w:tcPr>
            <w:tcW w:w="1668" w:type="dxa"/>
          </w:tcPr>
          <w:p w:rsidR="00081801" w:rsidRDefault="000605B1">
            <w:pPr>
              <w:pStyle w:val="TableParagraph"/>
              <w:ind w:left="440" w:right="201" w:hanging="230"/>
              <w:jc w:val="left"/>
              <w:rPr>
                <w:sz w:val="24"/>
              </w:rPr>
            </w:pPr>
            <w:r>
              <w:rPr>
                <w:sz w:val="24"/>
              </w:rPr>
              <w:t>специалист-</w:t>
            </w:r>
            <w:r>
              <w:rPr>
                <w:spacing w:val="-2"/>
                <w:sz w:val="24"/>
              </w:rPr>
              <w:t>эксперт</w:t>
            </w:r>
          </w:p>
        </w:tc>
        <w:tc>
          <w:tcPr>
            <w:tcW w:w="2126" w:type="dxa"/>
          </w:tcPr>
          <w:p w:rsidR="00081801" w:rsidRDefault="000605B1">
            <w:pPr>
              <w:pStyle w:val="TableParagraph"/>
              <w:ind w:left="453" w:right="441" w:firstLine="188"/>
              <w:jc w:val="both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Гаврина</w:t>
            </w:r>
            <w:proofErr w:type="spellEnd"/>
            <w:r>
              <w:rPr>
                <w:spacing w:val="-2"/>
                <w:sz w:val="24"/>
              </w:rPr>
              <w:t xml:space="preserve"> Людмила Николаевна</w:t>
            </w:r>
          </w:p>
        </w:tc>
        <w:tc>
          <w:tcPr>
            <w:tcW w:w="2373" w:type="dxa"/>
          </w:tcPr>
          <w:p w:rsidR="00081801" w:rsidRDefault="000605B1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г.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Томск</w:t>
            </w:r>
          </w:p>
          <w:p w:rsidR="00081801" w:rsidRDefault="000605B1">
            <w:pPr>
              <w:pStyle w:val="TableParagraph"/>
              <w:spacing w:before="138"/>
              <w:ind w:left="7"/>
              <w:rPr>
                <w:sz w:val="24"/>
              </w:rPr>
            </w:pPr>
            <w:r>
              <w:rPr>
                <w:sz w:val="24"/>
              </w:rPr>
              <w:t>(3822) 55-94-</w:t>
            </w:r>
            <w:r>
              <w:rPr>
                <w:spacing w:val="-5"/>
                <w:sz w:val="24"/>
              </w:rPr>
              <w:t>08</w:t>
            </w:r>
          </w:p>
        </w:tc>
        <w:tc>
          <w:tcPr>
            <w:tcW w:w="3783" w:type="dxa"/>
          </w:tcPr>
          <w:p w:rsidR="00081801" w:rsidRDefault="000605B1">
            <w:pPr>
              <w:pStyle w:val="TableParagraph"/>
              <w:spacing w:line="274" w:lineRule="exact"/>
              <w:ind w:left="12" w:right="1"/>
              <w:rPr>
                <w:sz w:val="24"/>
              </w:rPr>
            </w:pPr>
            <w:hyperlink r:id="rId11">
              <w:r>
                <w:rPr>
                  <w:spacing w:val="-2"/>
                  <w:sz w:val="24"/>
                </w:rPr>
                <w:t>gavrina.ln@sib.gosnadzor.gov.ru</w:t>
              </w:r>
            </w:hyperlink>
          </w:p>
        </w:tc>
      </w:tr>
    </w:tbl>
    <w:p w:rsidR="000605B1" w:rsidRDefault="000605B1"/>
    <w:sectPr w:rsidR="000605B1">
      <w:type w:val="continuous"/>
      <w:pgSz w:w="11910" w:h="16840"/>
      <w:pgMar w:top="640" w:right="566" w:bottom="280" w:left="12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081801"/>
    <w:rsid w:val="000605B1"/>
    <w:rsid w:val="00081801"/>
    <w:rsid w:val="00B17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8"/>
      <w:jc w:val="center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8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.shterts@sib.gosnadzor.gov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e.smetanina@sib.gosnadzor.gov.ru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n.tsurkina@sib.gosnadzor.gov.ru" TargetMode="External"/><Relationship Id="rId11" Type="http://schemas.openxmlformats.org/officeDocument/2006/relationships/hyperlink" Target="mailto:gavrina.ln@sib.gosnadzor.gov.ru" TargetMode="External"/><Relationship Id="rId5" Type="http://schemas.openxmlformats.org/officeDocument/2006/relationships/hyperlink" Target="mailto:l.petrovskaya@sib.gosnadzor.gov.ru" TargetMode="External"/><Relationship Id="rId10" Type="http://schemas.openxmlformats.org/officeDocument/2006/relationships/hyperlink" Target="mailto:sa.kuznetsova@sib.gosnadzor.gov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o.vasileva@sib.gosnadzor.gov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237</Words>
  <Characters>1354</Characters>
  <Application>Microsoft Office Word</Application>
  <DocSecurity>0</DocSecurity>
  <Lines>11</Lines>
  <Paragraphs>3</Paragraphs>
  <ScaleCrop>false</ScaleCrop>
  <Company>Сибирское управление Ростехнадзора</Company>
  <LinksUpToDate>false</LinksUpToDate>
  <CharactersWithSpaces>1588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&lt;4D6963726F736F667420576F7264202D20D1EFF0E0E2EEF7EDE8EA5F&gt;</dc:title>
  <dc:creator>&lt;C0E4ECE8EDE8F1F2F0E0F2EEF0&gt;</dc:creator>
  <cp:lastModifiedBy>Володькина Екатерина Николаевна</cp:lastModifiedBy>
  <cp:revision>2</cp:revision>
  <dcterms:created xsi:type="dcterms:W3CDTF">2026-10-20T01:22:00Z</dcterms:created>
  <dcterms:modified xsi:type="dcterms:W3CDTF">2026-10-20T01:26:00Z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2026-08-26T00:00:00Z</vt:filetime>
  </property>
  <property fmtid="{D5CDD505-2E9C-101B-9397-08002B2CF9AE}" pid="4" name="Creator">
    <vt:lpwstr>PScript5.dll Version 5.2.2</vt:lpwstr>
  </property>
  <property fmtid="{D5CDD505-2E9C-101B-9397-08002B2CF9AE}" pid="5" name="LastSaved">
    <vt:filetime>2026-10-20T00:00:00Z</vt:filetime>
  </property>
  <property fmtid="{D5CDD505-2E9C-101B-9397-08002B2CF9AE}" pid="6" name="Producer">
    <vt:lpwstr>Acrobat Distiller 22.0 (Windows)</vt:lpwstr>
  </property>
</Properties>
</file>